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AB7" w:rsidRPr="00C8795F" w:rsidRDefault="00C8795F" w:rsidP="00C8795F">
      <w:pPr>
        <w:spacing w:after="0"/>
        <w:jc w:val="center"/>
        <w:rPr>
          <w:rFonts w:ascii="Times New Roman" w:hAnsi="Times New Roman" w:cs="Times New Roman"/>
          <w:b/>
          <w:u w:val="single"/>
        </w:rPr>
      </w:pPr>
      <w:r w:rsidRPr="00C8795F">
        <w:rPr>
          <w:rFonts w:ascii="Times New Roman" w:hAnsi="Times New Roman" w:cs="Times New Roman"/>
          <w:b/>
          <w:u w:val="single"/>
        </w:rPr>
        <w:t>Frequently Asked Questions</w:t>
      </w:r>
    </w:p>
    <w:p w:rsidR="00C8795F" w:rsidRPr="00C8795F" w:rsidRDefault="00C8795F" w:rsidP="00C8795F">
      <w:pPr>
        <w:spacing w:after="0"/>
        <w:jc w:val="center"/>
        <w:rPr>
          <w:rFonts w:ascii="Times New Roman" w:hAnsi="Times New Roman" w:cs="Times New Roman"/>
          <w:b/>
          <w:u w:val="single"/>
        </w:rPr>
      </w:pPr>
    </w:p>
    <w:p w:rsidR="00C8795F" w:rsidRPr="00C8795F" w:rsidRDefault="00C8795F" w:rsidP="00C8795F">
      <w:pPr>
        <w:spacing w:after="0"/>
        <w:rPr>
          <w:rFonts w:ascii="Times New Roman" w:hAnsi="Times New Roman" w:cs="Times New Roman"/>
          <w:b/>
        </w:rPr>
      </w:pPr>
      <w:r w:rsidRPr="00C8795F">
        <w:rPr>
          <w:rFonts w:ascii="Times New Roman" w:hAnsi="Times New Roman" w:cs="Times New Roman"/>
          <w:b/>
        </w:rPr>
        <w:t>How do I create an online account?</w:t>
      </w:r>
    </w:p>
    <w:p w:rsidR="00C8795F" w:rsidRPr="00C8795F" w:rsidRDefault="00C8795F" w:rsidP="00C8795F">
      <w:pPr>
        <w:spacing w:after="0"/>
        <w:rPr>
          <w:rFonts w:ascii="Times New Roman" w:hAnsi="Times New Roman" w:cs="Times New Roman"/>
          <w:b/>
        </w:rPr>
      </w:pPr>
    </w:p>
    <w:p w:rsidR="00C8795F" w:rsidRPr="00C8795F" w:rsidRDefault="00C8795F" w:rsidP="00C8795F">
      <w:pPr>
        <w:pStyle w:val="NormalWeb"/>
        <w:shd w:val="clear" w:color="auto" w:fill="EFEFEF"/>
        <w:rPr>
          <w:color w:val="444444"/>
          <w:sz w:val="22"/>
          <w:szCs w:val="22"/>
        </w:rPr>
      </w:pPr>
      <w:r w:rsidRPr="00C8795F">
        <w:rPr>
          <w:color w:val="444444"/>
          <w:sz w:val="22"/>
          <w:szCs w:val="22"/>
        </w:rPr>
        <w:t xml:space="preserve">From the webpage select “Submit a New Application.” Enter your email address (or the email address you wish assigned to this account) and click on “New Applicant?” You will be asked to confirm your email address and create a password. Once you create an online account, you will receive an e-mail notification that includes the e-mail address and password required to access your saved application. Please add </w:t>
      </w:r>
      <w:hyperlink r:id="rId6" w:history="1">
        <w:r w:rsidRPr="00C8795F">
          <w:rPr>
            <w:rStyle w:val="Hyperlink"/>
            <w:sz w:val="22"/>
            <w:szCs w:val="22"/>
          </w:rPr>
          <w:t>mail@grantapplication.com</w:t>
        </w:r>
      </w:hyperlink>
      <w:r w:rsidRPr="00C8795F">
        <w:rPr>
          <w:color w:val="444444"/>
          <w:sz w:val="22"/>
          <w:szCs w:val="22"/>
        </w:rPr>
        <w:t xml:space="preserve"> to your e-mail address book (or friendly senders) to ensure that messages arrive in your inbox.</w:t>
      </w:r>
    </w:p>
    <w:p w:rsidR="00C8795F" w:rsidRPr="00C8795F" w:rsidRDefault="00C8795F" w:rsidP="00C8795F">
      <w:pPr>
        <w:pStyle w:val="NormalWeb"/>
        <w:shd w:val="clear" w:color="auto" w:fill="EFEFEF"/>
        <w:rPr>
          <w:color w:val="444444"/>
          <w:sz w:val="22"/>
          <w:szCs w:val="22"/>
        </w:rPr>
      </w:pPr>
      <w:r w:rsidRPr="00C8795F">
        <w:rPr>
          <w:rStyle w:val="Emphasis"/>
          <w:color w:val="444444"/>
          <w:sz w:val="22"/>
          <w:szCs w:val="22"/>
        </w:rPr>
        <w:t>Please note t</w:t>
      </w:r>
      <w:bookmarkStart w:id="0" w:name="_GoBack"/>
      <w:bookmarkEnd w:id="0"/>
      <w:r w:rsidRPr="00C8795F">
        <w:rPr>
          <w:rStyle w:val="Emphasis"/>
          <w:color w:val="444444"/>
          <w:sz w:val="22"/>
          <w:szCs w:val="22"/>
        </w:rPr>
        <w:t>hat the account used to submit this grant request, if approved, is the same account to which any future reports will be linked.</w:t>
      </w:r>
    </w:p>
    <w:p w:rsidR="00C8795F" w:rsidRPr="00C8795F" w:rsidRDefault="00C8795F" w:rsidP="00C8795F">
      <w:pPr>
        <w:spacing w:after="0"/>
        <w:rPr>
          <w:rFonts w:ascii="Times New Roman" w:hAnsi="Times New Roman" w:cs="Times New Roman"/>
          <w:b/>
        </w:rPr>
      </w:pPr>
      <w:r w:rsidRPr="00C8795F">
        <w:rPr>
          <w:rFonts w:ascii="Times New Roman" w:hAnsi="Times New Roman" w:cs="Times New Roman"/>
          <w:b/>
        </w:rPr>
        <w:t>Can I get a copy of the online application form?</w:t>
      </w:r>
    </w:p>
    <w:p w:rsidR="00C8795F" w:rsidRPr="00C8795F" w:rsidRDefault="00C8795F" w:rsidP="00C8795F">
      <w:pPr>
        <w:spacing w:after="0"/>
        <w:rPr>
          <w:rFonts w:ascii="Times New Roman" w:hAnsi="Times New Roman" w:cs="Times New Roman"/>
          <w:b/>
        </w:rPr>
      </w:pPr>
    </w:p>
    <w:p w:rsidR="00C8795F" w:rsidRPr="00C8795F" w:rsidRDefault="00C8795F" w:rsidP="00C8795F">
      <w:pPr>
        <w:spacing w:after="0"/>
        <w:rPr>
          <w:rFonts w:ascii="Times New Roman" w:hAnsi="Times New Roman" w:cs="Times New Roman"/>
          <w:b/>
        </w:rPr>
      </w:pPr>
      <w:r w:rsidRPr="00C8795F">
        <w:rPr>
          <w:rFonts w:ascii="Times New Roman" w:hAnsi="Times New Roman" w:cs="Times New Roman"/>
          <w:color w:val="444444"/>
        </w:rPr>
        <w:t>Once the application has been started, you are able to print a copy of the online application form by clicking the “Printer Friendly Version” link located in the top right hand corner of the application page.</w:t>
      </w:r>
    </w:p>
    <w:p w:rsidR="00C8795F" w:rsidRPr="00C8795F" w:rsidRDefault="00C8795F" w:rsidP="00C8795F">
      <w:pPr>
        <w:spacing w:after="0"/>
        <w:rPr>
          <w:rFonts w:ascii="Times New Roman" w:hAnsi="Times New Roman" w:cs="Times New Roman"/>
          <w:b/>
        </w:rPr>
      </w:pPr>
    </w:p>
    <w:p w:rsidR="00C8795F" w:rsidRPr="00C8795F" w:rsidRDefault="00C8795F" w:rsidP="00C8795F">
      <w:pPr>
        <w:spacing w:after="0"/>
        <w:rPr>
          <w:rFonts w:ascii="Times New Roman" w:hAnsi="Times New Roman" w:cs="Times New Roman"/>
          <w:b/>
        </w:rPr>
      </w:pPr>
      <w:r w:rsidRPr="00C8795F">
        <w:rPr>
          <w:rFonts w:ascii="Times New Roman" w:hAnsi="Times New Roman" w:cs="Times New Roman"/>
          <w:b/>
        </w:rPr>
        <w:t>Can I start the application now and complete it later?</w:t>
      </w:r>
    </w:p>
    <w:p w:rsidR="00C8795F" w:rsidRPr="00C8795F" w:rsidRDefault="00C8795F" w:rsidP="00C8795F">
      <w:pPr>
        <w:spacing w:after="0"/>
        <w:rPr>
          <w:rFonts w:ascii="Times New Roman" w:hAnsi="Times New Roman" w:cs="Times New Roman"/>
          <w:b/>
        </w:rPr>
      </w:pPr>
    </w:p>
    <w:p w:rsidR="00C8795F" w:rsidRPr="00C8795F" w:rsidRDefault="00C8795F" w:rsidP="00C8795F">
      <w:pPr>
        <w:spacing w:after="0"/>
        <w:rPr>
          <w:rFonts w:ascii="Times New Roman" w:hAnsi="Times New Roman" w:cs="Times New Roman"/>
          <w:b/>
        </w:rPr>
      </w:pPr>
      <w:r w:rsidRPr="00C8795F">
        <w:rPr>
          <w:rFonts w:ascii="Times New Roman" w:hAnsi="Times New Roman" w:cs="Times New Roman"/>
          <w:color w:val="444444"/>
        </w:rPr>
        <w:t>Yes, you can start the application and choose to save and finish it at another time. Just click the “Save and Finish Later” button located at the bottom of each application page. When you are ready to continue entering information, select “Return to a Saved Application” found at the bottom of our webpage. You will be asked to enter your account email address and password before being able to access your saved application.</w:t>
      </w:r>
    </w:p>
    <w:p w:rsidR="00C8795F" w:rsidRPr="00C8795F" w:rsidRDefault="00C8795F" w:rsidP="00C8795F">
      <w:pPr>
        <w:spacing w:after="0"/>
        <w:rPr>
          <w:rFonts w:ascii="Times New Roman" w:hAnsi="Times New Roman" w:cs="Times New Roman"/>
          <w:b/>
        </w:rPr>
      </w:pPr>
    </w:p>
    <w:p w:rsidR="00C8795F" w:rsidRPr="00C8795F" w:rsidRDefault="00C8795F" w:rsidP="00C8795F">
      <w:pPr>
        <w:spacing w:after="0"/>
        <w:rPr>
          <w:rFonts w:ascii="Times New Roman" w:hAnsi="Times New Roman" w:cs="Times New Roman"/>
          <w:b/>
        </w:rPr>
      </w:pPr>
      <w:r w:rsidRPr="00C8795F">
        <w:rPr>
          <w:rFonts w:ascii="Times New Roman" w:hAnsi="Times New Roman" w:cs="Times New Roman"/>
          <w:b/>
        </w:rPr>
        <w:t>How do I return to an incomplete application that I saved, but have not yet submitted?</w:t>
      </w:r>
    </w:p>
    <w:p w:rsidR="00C8795F" w:rsidRPr="00C8795F" w:rsidRDefault="00C8795F" w:rsidP="00C8795F">
      <w:pPr>
        <w:spacing w:after="0"/>
        <w:rPr>
          <w:rFonts w:ascii="Times New Roman" w:hAnsi="Times New Roman" w:cs="Times New Roman"/>
          <w:b/>
        </w:rPr>
      </w:pPr>
    </w:p>
    <w:p w:rsidR="00C8795F" w:rsidRPr="00C8795F" w:rsidRDefault="00C8795F" w:rsidP="00C8795F">
      <w:pPr>
        <w:spacing w:after="0"/>
        <w:rPr>
          <w:rFonts w:ascii="Times New Roman" w:hAnsi="Times New Roman" w:cs="Times New Roman"/>
          <w:b/>
        </w:rPr>
      </w:pPr>
      <w:r w:rsidRPr="00C8795F">
        <w:rPr>
          <w:rFonts w:ascii="Times New Roman" w:hAnsi="Times New Roman" w:cs="Times New Roman"/>
          <w:color w:val="444444"/>
        </w:rPr>
        <w:t>Select “Return to an Existing Application” found at the bottom of our webpage. You will be asked to enter your account email address and password before being able to access your application.</w:t>
      </w:r>
    </w:p>
    <w:p w:rsidR="00C8795F" w:rsidRPr="00C8795F" w:rsidRDefault="00C8795F" w:rsidP="00C8795F">
      <w:pPr>
        <w:spacing w:after="0"/>
        <w:rPr>
          <w:rFonts w:ascii="Times New Roman" w:hAnsi="Times New Roman" w:cs="Times New Roman"/>
          <w:b/>
        </w:rPr>
      </w:pPr>
    </w:p>
    <w:p w:rsidR="00C8795F" w:rsidRPr="00C8795F" w:rsidRDefault="00C8795F" w:rsidP="00C8795F">
      <w:pPr>
        <w:spacing w:after="0"/>
        <w:rPr>
          <w:rFonts w:ascii="Times New Roman" w:hAnsi="Times New Roman" w:cs="Times New Roman"/>
          <w:b/>
        </w:rPr>
      </w:pPr>
      <w:r w:rsidRPr="00C8795F">
        <w:rPr>
          <w:rFonts w:ascii="Times New Roman" w:hAnsi="Times New Roman" w:cs="Times New Roman"/>
          <w:b/>
        </w:rPr>
        <w:t>Where do I send my online proposal?</w:t>
      </w:r>
    </w:p>
    <w:p w:rsidR="00C8795F" w:rsidRPr="00C8795F" w:rsidRDefault="00C8795F" w:rsidP="00C8795F">
      <w:pPr>
        <w:spacing w:after="0"/>
        <w:rPr>
          <w:rFonts w:ascii="Times New Roman" w:hAnsi="Times New Roman" w:cs="Times New Roman"/>
          <w:b/>
        </w:rPr>
      </w:pPr>
    </w:p>
    <w:p w:rsidR="00C8795F" w:rsidRPr="00C8795F" w:rsidRDefault="00C8795F" w:rsidP="00C8795F">
      <w:pPr>
        <w:spacing w:after="0"/>
        <w:rPr>
          <w:rFonts w:ascii="Times New Roman" w:hAnsi="Times New Roman" w:cs="Times New Roman"/>
          <w:b/>
        </w:rPr>
      </w:pPr>
      <w:r w:rsidRPr="00C8795F">
        <w:rPr>
          <w:rFonts w:ascii="Times New Roman" w:hAnsi="Times New Roman" w:cs="Times New Roman"/>
          <w:color w:val="444444"/>
        </w:rPr>
        <w:t xml:space="preserve">Once the application is completed online, you will need to click the “Review &amp; Submit” button at the bottom of the last page of the application to submit your application electronically on the internet. Once your application has been submitted, a confirmation e-mail will be sent to the e-mail address that you used to create your online grant application account. Please add </w:t>
      </w:r>
      <w:hyperlink r:id="rId7" w:history="1">
        <w:r w:rsidRPr="00C8795F">
          <w:rPr>
            <w:rStyle w:val="Hyperlink"/>
            <w:rFonts w:ascii="Times New Roman" w:hAnsi="Times New Roman" w:cs="Times New Roman"/>
          </w:rPr>
          <w:t>mail@grantapplication.com</w:t>
        </w:r>
      </w:hyperlink>
      <w:r w:rsidRPr="00C8795F">
        <w:rPr>
          <w:rFonts w:ascii="Times New Roman" w:hAnsi="Times New Roman" w:cs="Times New Roman"/>
          <w:color w:val="444444"/>
        </w:rPr>
        <w:t xml:space="preserve"> to your e-mail address book (or friendly senders) to ensure that messages arrive in your inbox.</w:t>
      </w:r>
    </w:p>
    <w:p w:rsidR="00C8795F" w:rsidRPr="00C8795F" w:rsidRDefault="00C8795F" w:rsidP="00C8795F">
      <w:pPr>
        <w:spacing w:after="0"/>
        <w:rPr>
          <w:rFonts w:ascii="Times New Roman" w:hAnsi="Times New Roman" w:cs="Times New Roman"/>
          <w:b/>
        </w:rPr>
      </w:pPr>
    </w:p>
    <w:p w:rsidR="00C8795F" w:rsidRPr="00C8795F" w:rsidRDefault="00C8795F" w:rsidP="00C8795F">
      <w:pPr>
        <w:spacing w:after="0"/>
        <w:rPr>
          <w:rFonts w:ascii="Times New Roman" w:hAnsi="Times New Roman" w:cs="Times New Roman"/>
          <w:b/>
        </w:rPr>
      </w:pPr>
      <w:r w:rsidRPr="00C8795F">
        <w:rPr>
          <w:rFonts w:ascii="Times New Roman" w:hAnsi="Times New Roman" w:cs="Times New Roman"/>
          <w:b/>
        </w:rPr>
        <w:t>May I send the application by mail, email or hand delivery?</w:t>
      </w:r>
    </w:p>
    <w:p w:rsidR="00C8795F" w:rsidRPr="00C8795F" w:rsidRDefault="00C8795F" w:rsidP="00C8795F">
      <w:pPr>
        <w:spacing w:after="0"/>
        <w:rPr>
          <w:rFonts w:ascii="Times New Roman" w:hAnsi="Times New Roman" w:cs="Times New Roman"/>
          <w:b/>
        </w:rPr>
      </w:pPr>
    </w:p>
    <w:p w:rsidR="00C8795F" w:rsidRPr="00C8795F" w:rsidRDefault="00C8795F" w:rsidP="00C8795F">
      <w:pPr>
        <w:spacing w:after="0"/>
        <w:rPr>
          <w:rFonts w:ascii="Times New Roman" w:hAnsi="Times New Roman" w:cs="Times New Roman"/>
          <w:b/>
        </w:rPr>
      </w:pPr>
      <w:r w:rsidRPr="00C8795F">
        <w:rPr>
          <w:rFonts w:ascii="Times New Roman" w:hAnsi="Times New Roman" w:cs="Times New Roman"/>
          <w:color w:val="444444"/>
        </w:rPr>
        <w:t>All applications must be submitted online. Please do not mail or email any grant requests</w:t>
      </w:r>
    </w:p>
    <w:p w:rsidR="00C8795F" w:rsidRPr="00C8795F" w:rsidRDefault="00C8795F" w:rsidP="00C8795F">
      <w:pPr>
        <w:spacing w:after="0"/>
        <w:rPr>
          <w:rFonts w:ascii="Times New Roman" w:hAnsi="Times New Roman" w:cs="Times New Roman"/>
          <w:b/>
        </w:rPr>
      </w:pPr>
    </w:p>
    <w:p w:rsidR="00C8795F" w:rsidRPr="00C8795F" w:rsidRDefault="00C8795F" w:rsidP="00C8795F">
      <w:pPr>
        <w:spacing w:after="0"/>
        <w:rPr>
          <w:rFonts w:ascii="Times New Roman" w:hAnsi="Times New Roman" w:cs="Times New Roman"/>
          <w:b/>
        </w:rPr>
      </w:pPr>
      <w:r w:rsidRPr="00C8795F">
        <w:rPr>
          <w:rFonts w:ascii="Times New Roman" w:hAnsi="Times New Roman" w:cs="Times New Roman"/>
          <w:b/>
        </w:rPr>
        <w:t>Is my internet browser compatible?</w:t>
      </w:r>
    </w:p>
    <w:p w:rsidR="00C8795F" w:rsidRPr="00C8795F" w:rsidRDefault="00C8795F" w:rsidP="00C8795F">
      <w:pPr>
        <w:spacing w:after="0"/>
        <w:rPr>
          <w:rFonts w:ascii="Times New Roman" w:hAnsi="Times New Roman" w:cs="Times New Roman"/>
          <w:b/>
        </w:rPr>
      </w:pPr>
    </w:p>
    <w:p w:rsidR="00C8795F" w:rsidRPr="00C8795F" w:rsidRDefault="00C8795F" w:rsidP="00C8795F">
      <w:pPr>
        <w:spacing w:after="0"/>
        <w:rPr>
          <w:rFonts w:ascii="Times New Roman" w:hAnsi="Times New Roman" w:cs="Times New Roman"/>
          <w:b/>
        </w:rPr>
      </w:pPr>
      <w:r w:rsidRPr="00C8795F">
        <w:rPr>
          <w:rFonts w:ascii="Times New Roman" w:hAnsi="Times New Roman" w:cs="Times New Roman"/>
          <w:color w:val="444444"/>
        </w:rPr>
        <w:t>The online grant application will work on Internet Explorer, Mozilla Firefox, or Safari. Please do not use Google Chrome.</w:t>
      </w:r>
    </w:p>
    <w:p w:rsidR="00C8795F" w:rsidRPr="00C8795F" w:rsidRDefault="00C8795F" w:rsidP="00C8795F">
      <w:pPr>
        <w:spacing w:after="0"/>
        <w:rPr>
          <w:rFonts w:ascii="Times New Roman" w:hAnsi="Times New Roman" w:cs="Times New Roman"/>
          <w:b/>
        </w:rPr>
      </w:pPr>
    </w:p>
    <w:p w:rsidR="00C8795F" w:rsidRPr="00C8795F" w:rsidRDefault="00C8795F" w:rsidP="00C8795F">
      <w:pPr>
        <w:spacing w:after="0"/>
        <w:rPr>
          <w:rFonts w:ascii="Times New Roman" w:hAnsi="Times New Roman" w:cs="Times New Roman"/>
          <w:b/>
        </w:rPr>
      </w:pPr>
      <w:r w:rsidRPr="00C8795F">
        <w:rPr>
          <w:rFonts w:ascii="Times New Roman" w:hAnsi="Times New Roman" w:cs="Times New Roman"/>
          <w:b/>
        </w:rPr>
        <w:t>I received an error message after clicking “Submit a New Application” or “Return to an Existing Application.”  What do I do?</w:t>
      </w:r>
    </w:p>
    <w:p w:rsidR="00C8795F" w:rsidRPr="00C8795F" w:rsidRDefault="00C8795F" w:rsidP="00C8795F">
      <w:pPr>
        <w:spacing w:after="0"/>
        <w:rPr>
          <w:rFonts w:ascii="Times New Roman" w:hAnsi="Times New Roman" w:cs="Times New Roman"/>
          <w:b/>
        </w:rPr>
      </w:pPr>
    </w:p>
    <w:p w:rsidR="00C8795F" w:rsidRPr="00C8795F" w:rsidRDefault="00C8795F" w:rsidP="00C8795F">
      <w:pPr>
        <w:shd w:val="clear" w:color="auto" w:fill="EFEFEF"/>
        <w:spacing w:after="240" w:line="360" w:lineRule="atLeast"/>
        <w:rPr>
          <w:rFonts w:ascii="Times New Roman" w:eastAsia="Times New Roman" w:hAnsi="Times New Roman" w:cs="Times New Roman"/>
          <w:color w:val="444444"/>
        </w:rPr>
      </w:pPr>
      <w:r w:rsidRPr="00C8795F">
        <w:rPr>
          <w:rFonts w:ascii="Times New Roman" w:eastAsia="Times New Roman" w:hAnsi="Times New Roman" w:cs="Times New Roman"/>
          <w:color w:val="444444"/>
        </w:rPr>
        <w:t>Check to be sure your internet browser is compatible with the online grant application. If so, you may need to delete your browser history and cache. To do so, please:</w:t>
      </w:r>
    </w:p>
    <w:p w:rsidR="00C8795F" w:rsidRPr="00C8795F" w:rsidRDefault="00C8795F" w:rsidP="00C8795F">
      <w:pPr>
        <w:shd w:val="clear" w:color="auto" w:fill="EFEFEF"/>
        <w:spacing w:after="240" w:line="360" w:lineRule="atLeast"/>
        <w:rPr>
          <w:rFonts w:ascii="Times New Roman" w:eastAsia="Times New Roman" w:hAnsi="Times New Roman" w:cs="Times New Roman"/>
          <w:color w:val="444444"/>
        </w:rPr>
      </w:pPr>
      <w:r w:rsidRPr="00C8795F">
        <w:rPr>
          <w:rFonts w:ascii="Times New Roman" w:eastAsia="Times New Roman" w:hAnsi="Times New Roman" w:cs="Times New Roman"/>
          <w:color w:val="444444"/>
        </w:rPr>
        <w:t>(</w:t>
      </w:r>
      <w:proofErr w:type="gramStart"/>
      <w:r w:rsidRPr="00C8795F">
        <w:rPr>
          <w:rFonts w:ascii="Times New Roman" w:eastAsia="Times New Roman" w:hAnsi="Times New Roman" w:cs="Times New Roman"/>
          <w:color w:val="444444"/>
        </w:rPr>
        <w:t>in</w:t>
      </w:r>
      <w:proofErr w:type="gramEnd"/>
      <w:r w:rsidRPr="00C8795F">
        <w:rPr>
          <w:rFonts w:ascii="Times New Roman" w:eastAsia="Times New Roman" w:hAnsi="Times New Roman" w:cs="Times New Roman"/>
          <w:color w:val="444444"/>
        </w:rPr>
        <w:t xml:space="preserve"> Internet Explorer)</w:t>
      </w:r>
    </w:p>
    <w:p w:rsidR="00C8795F" w:rsidRPr="00C8795F" w:rsidRDefault="00C8795F" w:rsidP="00C8795F">
      <w:pPr>
        <w:numPr>
          <w:ilvl w:val="0"/>
          <w:numId w:val="1"/>
        </w:numPr>
        <w:shd w:val="clear" w:color="auto" w:fill="EFEFEF"/>
        <w:spacing w:before="100" w:beforeAutospacing="1" w:after="100" w:afterAutospacing="1" w:line="360" w:lineRule="atLeast"/>
        <w:ind w:left="960"/>
        <w:rPr>
          <w:rFonts w:ascii="Times New Roman" w:eastAsia="Times New Roman" w:hAnsi="Times New Roman" w:cs="Times New Roman"/>
          <w:color w:val="444444"/>
        </w:rPr>
      </w:pPr>
      <w:r w:rsidRPr="00C8795F">
        <w:rPr>
          <w:rFonts w:ascii="Times New Roman" w:eastAsia="Times New Roman" w:hAnsi="Times New Roman" w:cs="Times New Roman"/>
          <w:color w:val="444444"/>
        </w:rPr>
        <w:t>Go to Tools &gt; Internet Options &gt; General tab &gt; Browsing History &gt; Delete &gt; Select Temporary Internal Files and Website Files, Cookies and Website Data, History, Download History, &amp; Form Data &gt; Delete</w:t>
      </w:r>
    </w:p>
    <w:p w:rsidR="00C8795F" w:rsidRPr="00C8795F" w:rsidRDefault="00C8795F" w:rsidP="00C8795F">
      <w:pPr>
        <w:numPr>
          <w:ilvl w:val="0"/>
          <w:numId w:val="1"/>
        </w:numPr>
        <w:shd w:val="clear" w:color="auto" w:fill="EFEFEF"/>
        <w:spacing w:before="100" w:beforeAutospacing="1" w:after="100" w:afterAutospacing="1" w:line="360" w:lineRule="atLeast"/>
        <w:ind w:left="960"/>
        <w:rPr>
          <w:rFonts w:ascii="Times New Roman" w:eastAsia="Times New Roman" w:hAnsi="Times New Roman" w:cs="Times New Roman"/>
          <w:color w:val="444444"/>
        </w:rPr>
      </w:pPr>
      <w:r w:rsidRPr="00C8795F">
        <w:rPr>
          <w:rFonts w:ascii="Times New Roman" w:eastAsia="Times New Roman" w:hAnsi="Times New Roman" w:cs="Times New Roman"/>
          <w:color w:val="444444"/>
        </w:rPr>
        <w:t>Go back to Tools &gt; Internet Options &gt; General tab &gt; Browsing History &gt; Settings &gt; View files &gt; Select all files and delete &gt; Yes &gt; Complete close browser and reopen</w:t>
      </w:r>
    </w:p>
    <w:p w:rsidR="00C8795F" w:rsidRPr="00C8795F" w:rsidRDefault="00C8795F" w:rsidP="00C8795F">
      <w:pPr>
        <w:spacing w:after="0"/>
        <w:rPr>
          <w:rFonts w:ascii="Times New Roman" w:hAnsi="Times New Roman" w:cs="Times New Roman"/>
          <w:b/>
        </w:rPr>
      </w:pPr>
      <w:r w:rsidRPr="00C8795F">
        <w:rPr>
          <w:rFonts w:ascii="Times New Roman" w:hAnsi="Times New Roman" w:cs="Times New Roman"/>
          <w:b/>
        </w:rPr>
        <w:t>What if I forget my Account Login password?</w:t>
      </w:r>
    </w:p>
    <w:p w:rsidR="00C8795F" w:rsidRPr="00C8795F" w:rsidRDefault="00C8795F" w:rsidP="00C8795F">
      <w:pPr>
        <w:spacing w:after="0"/>
        <w:rPr>
          <w:rFonts w:ascii="Times New Roman" w:hAnsi="Times New Roman" w:cs="Times New Roman"/>
          <w:b/>
        </w:rPr>
      </w:pPr>
    </w:p>
    <w:p w:rsidR="00C8795F" w:rsidRPr="00C8795F" w:rsidRDefault="00C8795F" w:rsidP="00C8795F">
      <w:pPr>
        <w:spacing w:after="0"/>
        <w:rPr>
          <w:rFonts w:ascii="Times New Roman" w:hAnsi="Times New Roman" w:cs="Times New Roman"/>
          <w:b/>
        </w:rPr>
      </w:pPr>
      <w:r w:rsidRPr="00C8795F">
        <w:rPr>
          <w:rFonts w:ascii="Times New Roman" w:hAnsi="Times New Roman" w:cs="Times New Roman"/>
          <w:color w:val="444444"/>
        </w:rPr>
        <w:t>If you forget your password, please click the “Forgot Password?” link from the log in screen. An email will be sent to your account email address with a temporary password and an opportunity to create a new password. If you do not receive an email, then the account login username you entered was not valid.</w:t>
      </w:r>
    </w:p>
    <w:p w:rsidR="00C8795F" w:rsidRPr="00C8795F" w:rsidRDefault="00C8795F" w:rsidP="00C8795F">
      <w:pPr>
        <w:spacing w:after="0"/>
        <w:rPr>
          <w:rFonts w:ascii="Times New Roman" w:hAnsi="Times New Roman" w:cs="Times New Roman"/>
          <w:b/>
        </w:rPr>
      </w:pPr>
    </w:p>
    <w:p w:rsidR="00C8795F" w:rsidRPr="00C8795F" w:rsidRDefault="00C8795F" w:rsidP="00C8795F">
      <w:pPr>
        <w:spacing w:after="0"/>
        <w:rPr>
          <w:rFonts w:ascii="Times New Roman" w:hAnsi="Times New Roman" w:cs="Times New Roman"/>
          <w:b/>
        </w:rPr>
      </w:pPr>
      <w:r w:rsidRPr="00C8795F">
        <w:rPr>
          <w:rFonts w:ascii="Times New Roman" w:hAnsi="Times New Roman" w:cs="Times New Roman"/>
          <w:b/>
        </w:rPr>
        <w:t>What if my Account Login information is lost?</w:t>
      </w:r>
    </w:p>
    <w:p w:rsidR="00C8795F" w:rsidRPr="00C8795F" w:rsidRDefault="00C8795F" w:rsidP="00C8795F">
      <w:pPr>
        <w:spacing w:after="0"/>
        <w:rPr>
          <w:rFonts w:ascii="Times New Roman" w:hAnsi="Times New Roman" w:cs="Times New Roman"/>
          <w:b/>
        </w:rPr>
      </w:pPr>
    </w:p>
    <w:p w:rsidR="00C8795F" w:rsidRPr="00C8795F" w:rsidRDefault="00C8795F" w:rsidP="00C8795F">
      <w:pPr>
        <w:spacing w:after="0"/>
        <w:rPr>
          <w:rFonts w:ascii="Times New Roman" w:hAnsi="Times New Roman" w:cs="Times New Roman"/>
          <w:b/>
        </w:rPr>
      </w:pPr>
      <w:r w:rsidRPr="00C8795F">
        <w:rPr>
          <w:rFonts w:ascii="Times New Roman" w:hAnsi="Times New Roman" w:cs="Times New Roman"/>
          <w:color w:val="444444"/>
        </w:rPr>
        <w:t xml:space="preserve">Please email the foundation at </w:t>
      </w:r>
      <w:hyperlink r:id="rId8" w:history="1">
        <w:r w:rsidRPr="00C8795F">
          <w:rPr>
            <w:rStyle w:val="Hyperlink"/>
            <w:rFonts w:ascii="Times New Roman" w:hAnsi="Times New Roman" w:cs="Times New Roman"/>
          </w:rPr>
          <w:t>fdnsvcs.ga@suntrust.com</w:t>
        </w:r>
      </w:hyperlink>
      <w:r w:rsidRPr="00C8795F">
        <w:rPr>
          <w:rFonts w:ascii="Times New Roman" w:hAnsi="Times New Roman" w:cs="Times New Roman"/>
          <w:color w:val="444444"/>
        </w:rPr>
        <w:t>.</w:t>
      </w:r>
    </w:p>
    <w:p w:rsidR="00C8795F" w:rsidRPr="00C8795F" w:rsidRDefault="00C8795F" w:rsidP="00C8795F">
      <w:pPr>
        <w:spacing w:after="0"/>
        <w:rPr>
          <w:rFonts w:ascii="Times New Roman" w:hAnsi="Times New Roman" w:cs="Times New Roman"/>
          <w:b/>
        </w:rPr>
      </w:pPr>
    </w:p>
    <w:p w:rsidR="00C8795F" w:rsidRPr="00C8795F" w:rsidRDefault="00C8795F" w:rsidP="00C8795F">
      <w:pPr>
        <w:spacing w:after="0"/>
        <w:rPr>
          <w:rFonts w:ascii="Times New Roman" w:hAnsi="Times New Roman" w:cs="Times New Roman"/>
          <w:b/>
        </w:rPr>
      </w:pPr>
    </w:p>
    <w:p w:rsidR="00C8795F" w:rsidRPr="00C8795F" w:rsidRDefault="00C8795F" w:rsidP="00C8795F">
      <w:pPr>
        <w:spacing w:after="0"/>
        <w:rPr>
          <w:rFonts w:ascii="Times New Roman" w:hAnsi="Times New Roman" w:cs="Times New Roman"/>
          <w:b/>
        </w:rPr>
      </w:pPr>
    </w:p>
    <w:sectPr w:rsidR="00C8795F" w:rsidRPr="00C87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3A20"/>
    <w:multiLevelType w:val="multilevel"/>
    <w:tmpl w:val="5EDCB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5F"/>
    <w:rsid w:val="00175AB7"/>
    <w:rsid w:val="00C8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795F"/>
    <w:rPr>
      <w:b/>
      <w:bCs/>
      <w:strike w:val="0"/>
      <w:dstrike w:val="0"/>
      <w:color w:val="1A4875"/>
      <w:u w:val="none"/>
      <w:effect w:val="none"/>
    </w:rPr>
  </w:style>
  <w:style w:type="character" w:styleId="Emphasis">
    <w:name w:val="Emphasis"/>
    <w:basedOn w:val="DefaultParagraphFont"/>
    <w:uiPriority w:val="20"/>
    <w:qFormat/>
    <w:rsid w:val="00C8795F"/>
    <w:rPr>
      <w:i/>
      <w:iCs/>
    </w:rPr>
  </w:style>
  <w:style w:type="paragraph" w:styleId="NormalWeb">
    <w:name w:val="Normal (Web)"/>
    <w:basedOn w:val="Normal"/>
    <w:uiPriority w:val="99"/>
    <w:semiHidden/>
    <w:unhideWhenUsed/>
    <w:rsid w:val="00C8795F"/>
    <w:pPr>
      <w:spacing w:after="240" w:line="360" w:lineRule="atLeast"/>
    </w:pPr>
    <w:rPr>
      <w:rFonts w:ascii="Times New Roman" w:eastAsia="Times New Roman" w:hAnsi="Times New Roman" w:cs="Times New Roman"/>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795F"/>
    <w:rPr>
      <w:b/>
      <w:bCs/>
      <w:strike w:val="0"/>
      <w:dstrike w:val="0"/>
      <w:color w:val="1A4875"/>
      <w:u w:val="none"/>
      <w:effect w:val="none"/>
    </w:rPr>
  </w:style>
  <w:style w:type="character" w:styleId="Emphasis">
    <w:name w:val="Emphasis"/>
    <w:basedOn w:val="DefaultParagraphFont"/>
    <w:uiPriority w:val="20"/>
    <w:qFormat/>
    <w:rsid w:val="00C8795F"/>
    <w:rPr>
      <w:i/>
      <w:iCs/>
    </w:rPr>
  </w:style>
  <w:style w:type="paragraph" w:styleId="NormalWeb">
    <w:name w:val="Normal (Web)"/>
    <w:basedOn w:val="Normal"/>
    <w:uiPriority w:val="99"/>
    <w:semiHidden/>
    <w:unhideWhenUsed/>
    <w:rsid w:val="00C8795F"/>
    <w:pPr>
      <w:spacing w:after="240" w:line="360" w:lineRule="atLeast"/>
    </w:pPr>
    <w:rPr>
      <w:rFonts w:ascii="Times New Roman" w:eastAsia="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947130">
      <w:bodyDiv w:val="1"/>
      <w:marLeft w:val="0"/>
      <w:marRight w:val="0"/>
      <w:marTop w:val="0"/>
      <w:marBottom w:val="0"/>
      <w:divBdr>
        <w:top w:val="none" w:sz="0" w:space="0" w:color="auto"/>
        <w:left w:val="none" w:sz="0" w:space="0" w:color="auto"/>
        <w:bottom w:val="none" w:sz="0" w:space="0" w:color="auto"/>
        <w:right w:val="none" w:sz="0" w:space="0" w:color="auto"/>
      </w:divBdr>
      <w:divsChild>
        <w:div w:id="1570380451">
          <w:marLeft w:val="0"/>
          <w:marRight w:val="0"/>
          <w:marTop w:val="0"/>
          <w:marBottom w:val="0"/>
          <w:divBdr>
            <w:top w:val="none" w:sz="0" w:space="0" w:color="auto"/>
            <w:left w:val="none" w:sz="0" w:space="0" w:color="auto"/>
            <w:bottom w:val="none" w:sz="0" w:space="0" w:color="auto"/>
            <w:right w:val="none" w:sz="0" w:space="0" w:color="auto"/>
          </w:divBdr>
          <w:divsChild>
            <w:div w:id="931662364">
              <w:marLeft w:val="0"/>
              <w:marRight w:val="0"/>
              <w:marTop w:val="0"/>
              <w:marBottom w:val="0"/>
              <w:divBdr>
                <w:top w:val="none" w:sz="0" w:space="0" w:color="auto"/>
                <w:left w:val="none" w:sz="0" w:space="0" w:color="auto"/>
                <w:bottom w:val="none" w:sz="0" w:space="0" w:color="auto"/>
                <w:right w:val="none" w:sz="0" w:space="0" w:color="auto"/>
              </w:divBdr>
              <w:divsChild>
                <w:div w:id="1859198943">
                  <w:marLeft w:val="0"/>
                  <w:marRight w:val="0"/>
                  <w:marTop w:val="0"/>
                  <w:marBottom w:val="0"/>
                  <w:divBdr>
                    <w:top w:val="none" w:sz="0" w:space="0" w:color="auto"/>
                    <w:left w:val="none" w:sz="0" w:space="0" w:color="auto"/>
                    <w:bottom w:val="none" w:sz="0" w:space="0" w:color="auto"/>
                    <w:right w:val="none" w:sz="0" w:space="0" w:color="auto"/>
                  </w:divBdr>
                  <w:divsChild>
                    <w:div w:id="2026979649">
                      <w:marLeft w:val="0"/>
                      <w:marRight w:val="0"/>
                      <w:marTop w:val="0"/>
                      <w:marBottom w:val="0"/>
                      <w:divBdr>
                        <w:top w:val="none" w:sz="0" w:space="0" w:color="auto"/>
                        <w:left w:val="none" w:sz="0" w:space="0" w:color="auto"/>
                        <w:bottom w:val="none" w:sz="0" w:space="0" w:color="auto"/>
                        <w:right w:val="none" w:sz="0" w:space="0" w:color="auto"/>
                      </w:divBdr>
                      <w:divsChild>
                        <w:div w:id="457912733">
                          <w:marLeft w:val="0"/>
                          <w:marRight w:val="0"/>
                          <w:marTop w:val="0"/>
                          <w:marBottom w:val="0"/>
                          <w:divBdr>
                            <w:top w:val="none" w:sz="0" w:space="0" w:color="auto"/>
                            <w:left w:val="none" w:sz="0" w:space="0" w:color="auto"/>
                            <w:bottom w:val="none" w:sz="0" w:space="0" w:color="auto"/>
                            <w:right w:val="none" w:sz="0" w:space="0" w:color="auto"/>
                          </w:divBdr>
                          <w:divsChild>
                            <w:div w:id="69796991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611996">
      <w:bodyDiv w:val="1"/>
      <w:marLeft w:val="0"/>
      <w:marRight w:val="0"/>
      <w:marTop w:val="0"/>
      <w:marBottom w:val="0"/>
      <w:divBdr>
        <w:top w:val="none" w:sz="0" w:space="0" w:color="auto"/>
        <w:left w:val="none" w:sz="0" w:space="0" w:color="auto"/>
        <w:bottom w:val="none" w:sz="0" w:space="0" w:color="auto"/>
        <w:right w:val="none" w:sz="0" w:space="0" w:color="auto"/>
      </w:divBdr>
      <w:divsChild>
        <w:div w:id="1042054606">
          <w:marLeft w:val="0"/>
          <w:marRight w:val="0"/>
          <w:marTop w:val="0"/>
          <w:marBottom w:val="0"/>
          <w:divBdr>
            <w:top w:val="none" w:sz="0" w:space="0" w:color="auto"/>
            <w:left w:val="none" w:sz="0" w:space="0" w:color="auto"/>
            <w:bottom w:val="none" w:sz="0" w:space="0" w:color="auto"/>
            <w:right w:val="none" w:sz="0" w:space="0" w:color="auto"/>
          </w:divBdr>
          <w:divsChild>
            <w:div w:id="875197249">
              <w:marLeft w:val="0"/>
              <w:marRight w:val="0"/>
              <w:marTop w:val="0"/>
              <w:marBottom w:val="0"/>
              <w:divBdr>
                <w:top w:val="none" w:sz="0" w:space="0" w:color="auto"/>
                <w:left w:val="none" w:sz="0" w:space="0" w:color="auto"/>
                <w:bottom w:val="none" w:sz="0" w:space="0" w:color="auto"/>
                <w:right w:val="none" w:sz="0" w:space="0" w:color="auto"/>
              </w:divBdr>
              <w:divsChild>
                <w:div w:id="151914374">
                  <w:marLeft w:val="0"/>
                  <w:marRight w:val="0"/>
                  <w:marTop w:val="0"/>
                  <w:marBottom w:val="0"/>
                  <w:divBdr>
                    <w:top w:val="none" w:sz="0" w:space="0" w:color="auto"/>
                    <w:left w:val="none" w:sz="0" w:space="0" w:color="auto"/>
                    <w:bottom w:val="none" w:sz="0" w:space="0" w:color="auto"/>
                    <w:right w:val="none" w:sz="0" w:space="0" w:color="auto"/>
                  </w:divBdr>
                  <w:divsChild>
                    <w:div w:id="184253612">
                      <w:marLeft w:val="0"/>
                      <w:marRight w:val="0"/>
                      <w:marTop w:val="0"/>
                      <w:marBottom w:val="0"/>
                      <w:divBdr>
                        <w:top w:val="none" w:sz="0" w:space="0" w:color="auto"/>
                        <w:left w:val="none" w:sz="0" w:space="0" w:color="auto"/>
                        <w:bottom w:val="none" w:sz="0" w:space="0" w:color="auto"/>
                        <w:right w:val="none" w:sz="0" w:space="0" w:color="auto"/>
                      </w:divBdr>
                      <w:divsChild>
                        <w:div w:id="1977755758">
                          <w:marLeft w:val="0"/>
                          <w:marRight w:val="0"/>
                          <w:marTop w:val="0"/>
                          <w:marBottom w:val="0"/>
                          <w:divBdr>
                            <w:top w:val="none" w:sz="0" w:space="0" w:color="auto"/>
                            <w:left w:val="none" w:sz="0" w:space="0" w:color="auto"/>
                            <w:bottom w:val="none" w:sz="0" w:space="0" w:color="auto"/>
                            <w:right w:val="none" w:sz="0" w:space="0" w:color="auto"/>
                          </w:divBdr>
                          <w:divsChild>
                            <w:div w:id="1544754070">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nsvcs.ga@suntrust.com" TargetMode="External"/><Relationship Id="rId3" Type="http://schemas.microsoft.com/office/2007/relationships/stylesWithEffects" Target="stylesWithEffects.xml"/><Relationship Id="rId7" Type="http://schemas.openxmlformats.org/officeDocument/2006/relationships/hyperlink" Target="mailto:mail@grantappli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grantapplication.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581</Words>
  <Characters>3314</Characters>
  <Application>Microsoft Office Word</Application>
  <DocSecurity>0</DocSecurity>
  <Lines>27</Lines>
  <Paragraphs>7</Paragraphs>
  <ScaleCrop>false</ScaleCrop>
  <Company>SunTrust Banks, Inc.</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Patteson.Emily</dc:creator>
  <cp:lastModifiedBy>Patteson.Emily</cp:lastModifiedBy>
  <cp:revision>1</cp:revision>
  <dcterms:created xsi:type="dcterms:W3CDTF">2018-06-27T15:23:00Z</dcterms:created>
  <dcterms:modified xsi:type="dcterms:W3CDTF">2018-06-27T15:29:00Z</dcterms:modified>
</cp:coreProperties>
</file>